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EF64C3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EF64C3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766544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1B4E70"/>
    <w:rsid w:val="004B6D88"/>
    <w:rsid w:val="005C356B"/>
    <w:rsid w:val="00766544"/>
    <w:rsid w:val="0080096F"/>
    <w:rsid w:val="00E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488"/>
  <w15:docId w15:val="{5B2AB260-13CD-4524-A92E-7337746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2019-11-08T06:40:00Z</dcterms:modified>
</cp:coreProperties>
</file>